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02786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02786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02786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1677DADD" w14:textId="1A7EE99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="00E60A9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675181">
        <w:rPr>
          <w:rFonts w:ascii="Times New Roman" w:eastAsia="Times New Roman" w:hAnsi="Times New Roman" w:cs="Times New Roman"/>
          <w:sz w:val="25"/>
          <w:szCs w:val="25"/>
        </w:rPr>
        <w:t>15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75181">
        <w:rPr>
          <w:rFonts w:ascii="Times New Roman" w:eastAsia="Times New Roman" w:hAnsi="Times New Roman" w:cs="Times New Roman"/>
          <w:sz w:val="25"/>
          <w:szCs w:val="25"/>
        </w:rPr>
        <w:t>января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675181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02786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C5495" w14:paraId="325BC023" w14:textId="5A205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108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EC5495">
        <w:rPr>
          <w:rFonts w:ascii="Times New Roman" w:eastAsia="Times New Roman" w:hAnsi="Times New Roman" w:cs="Times New Roman"/>
          <w:b/>
          <w:sz w:val="25"/>
          <w:szCs w:val="25"/>
        </w:rPr>
        <w:t>№5-</w:t>
      </w:r>
      <w:r w:rsidR="006612FD">
        <w:rPr>
          <w:rFonts w:ascii="Times New Roman" w:eastAsia="Times New Roman" w:hAnsi="Times New Roman" w:cs="Times New Roman"/>
          <w:b/>
          <w:sz w:val="25"/>
          <w:szCs w:val="25"/>
        </w:rPr>
        <w:t>15</w:t>
      </w:r>
      <w:r w:rsidRPr="00EC5495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="00675181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2B4108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ст.15.5 КоАП РФ в отношении должностного лица – </w:t>
      </w:r>
      <w:r w:rsidRPr="00675181" w:rsidR="00675181">
        <w:rPr>
          <w:rFonts w:ascii="Times New Roman" w:eastAsia="Times New Roman" w:hAnsi="Times New Roman" w:cs="Times New Roman"/>
          <w:b/>
          <w:sz w:val="25"/>
          <w:szCs w:val="25"/>
        </w:rPr>
        <w:t>должностного лица - генерального директора общества с ограниченной ответственностью "</w:t>
      </w:r>
      <w:r w:rsidR="00F66C65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675181" w:rsidR="00675181">
        <w:rPr>
          <w:rFonts w:ascii="Times New Roman" w:eastAsia="Times New Roman" w:hAnsi="Times New Roman" w:cs="Times New Roman"/>
          <w:b/>
          <w:sz w:val="25"/>
          <w:szCs w:val="25"/>
        </w:rPr>
        <w:t xml:space="preserve">" </w:t>
      </w:r>
      <w:r w:rsidRPr="00675181" w:rsidR="00675181">
        <w:rPr>
          <w:rFonts w:ascii="Times New Roman" w:eastAsia="Times New Roman" w:hAnsi="Times New Roman" w:cs="Times New Roman"/>
          <w:b/>
          <w:sz w:val="25"/>
          <w:szCs w:val="25"/>
        </w:rPr>
        <w:t>Прудко</w:t>
      </w:r>
      <w:r w:rsidRPr="00675181" w:rsidR="0067518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F66C65">
        <w:rPr>
          <w:rFonts w:ascii="Times New Roman" w:eastAsia="Times New Roman" w:hAnsi="Times New Roman" w:cs="Times New Roman"/>
          <w:b/>
          <w:sz w:val="25"/>
          <w:szCs w:val="25"/>
        </w:rPr>
        <w:t>Л.П.***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, сведения о привлечении ранее к административной ответственности не представлено</w:t>
      </w:r>
      <w:r w:rsidRPr="00EC5495" w:rsidR="00CE75B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02786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027865" w14:paraId="232EDDE1" w14:textId="56A77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>
        <w:rPr>
          <w:rFonts w:ascii="Times New Roman" w:eastAsia="Times New Roman" w:hAnsi="Times New Roman" w:cs="Times New Roman"/>
          <w:sz w:val="25"/>
          <w:szCs w:val="25"/>
        </w:rPr>
        <w:t xml:space="preserve"> Л.П., являясь генеральным директором общества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ограниченной ответственностью «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 w:rsidR="00EC549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Налоговой декларации по налогу, уплачиваемому в связи с применением упрощенной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 в Межрайонную ИФНС России по 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, необходимых для осуществлений мероприятий налогового контроля, тем самым нарушив п.1 ст.346.23 Налогового Коде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>кса Российской Федерации, чем 2</w:t>
      </w:r>
      <w:r w:rsidR="00EC5495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.03.202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31538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15386" w:rsidR="003153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B48D3">
        <w:rPr>
          <w:rFonts w:ascii="Times New Roman" w:eastAsia="Times New Roman" w:hAnsi="Times New Roman" w:cs="Times New Roman"/>
          <w:sz w:val="25"/>
          <w:szCs w:val="25"/>
        </w:rPr>
        <w:t>совершил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предусмотренное 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ст.15.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5</w:t>
      </w:r>
      <w:r w:rsidR="00841F08"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 w:rsidR="00161B7A" w:rsidRPr="00027865" w14:paraId="5802B616" w14:textId="59D6B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>
        <w:rPr>
          <w:rFonts w:ascii="Times New Roman" w:eastAsia="Times New Roman" w:hAnsi="Times New Roman" w:cs="Times New Roman"/>
          <w:sz w:val="25"/>
          <w:szCs w:val="25"/>
        </w:rPr>
        <w:t xml:space="preserve"> Л.П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явилась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>, о месте и времен</w:t>
      </w:r>
      <w:r w:rsidRPr="00027865" w:rsidR="00C47BD6">
        <w:rPr>
          <w:rFonts w:ascii="Times New Roman" w:eastAsia="Times New Roman" w:hAnsi="Times New Roman" w:cs="Times New Roman"/>
          <w:sz w:val="25"/>
          <w:szCs w:val="25"/>
        </w:rPr>
        <w:t xml:space="preserve">и судебного заседания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извещалась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нее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7B10506A" w14:textId="00F0E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 xml:space="preserve"> Л.П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C4305E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C4305E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C4305E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02786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7208C5E" w14:textId="7AC01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нарушение указанных требований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 w:rsidR="005414D5"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 w:rsidRPr="005414D5" w:rsidR="005414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общества с ограниченной ответственностью «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 xml:space="preserve"> Л.П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Налоговую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деклараци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по налогу,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уплачиваемому в связи с применением упрощенной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Pr="00B82928" w:rsidR="00B829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Межрайонную Инспекцию ФНС России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1 по 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27865" w:rsidR="005874E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>а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95B94">
        <w:rPr>
          <w:rFonts w:ascii="Times New Roman" w:eastAsia="Times New Roman" w:hAnsi="Times New Roman" w:cs="Times New Roman"/>
          <w:sz w:val="25"/>
          <w:szCs w:val="25"/>
        </w:rPr>
        <w:t>25.04.2025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02786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027865" w14:paraId="538245FC" w14:textId="720C6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 xml:space="preserve"> Л.П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5414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414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="00B95B94">
        <w:rPr>
          <w:rFonts w:ascii="Times New Roman" w:eastAsia="Times New Roman" w:hAnsi="Times New Roman" w:cs="Times New Roman"/>
          <w:sz w:val="25"/>
          <w:szCs w:val="25"/>
        </w:rPr>
        <w:t>11.11.2025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027865" w:rsidR="00C52987">
        <w:rPr>
          <w:sz w:val="25"/>
          <w:szCs w:val="25"/>
        </w:rPr>
        <w:t xml:space="preserve"> </w:t>
      </w:r>
      <w:r w:rsidRPr="00BD53B7" w:rsidR="00BD53B7">
        <w:rPr>
          <w:rFonts w:ascii="Times New Roman" w:hAnsi="Times New Roman" w:cs="Times New Roman"/>
          <w:sz w:val="25"/>
          <w:szCs w:val="25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84305C" w:rsidR="0084305C">
        <w:rPr>
          <w:rFonts w:ascii="Times New Roman" w:hAnsi="Times New Roman" w:cs="Times New Roman"/>
          <w:sz w:val="25"/>
          <w:szCs w:val="25"/>
        </w:rPr>
        <w:t xml:space="preserve">; </w:t>
      </w:r>
      <w:r w:rsidRPr="0084305C" w:rsidR="00C52987">
        <w:rPr>
          <w:rFonts w:ascii="Times New Roman" w:eastAsia="Times New Roman" w:hAnsi="Times New Roman" w:cs="Times New Roman"/>
          <w:sz w:val="25"/>
          <w:szCs w:val="25"/>
        </w:rPr>
        <w:t>выпиской</w:t>
      </w:r>
      <w:r w:rsidRPr="00027865" w:rsidR="00C52987">
        <w:rPr>
          <w:rFonts w:ascii="Times New Roman" w:eastAsia="Times New Roman" w:hAnsi="Times New Roman" w:cs="Times New Roman"/>
          <w:sz w:val="25"/>
          <w:szCs w:val="25"/>
        </w:rPr>
        <w:t xml:space="preserve"> из ЕГРЮЛ в отношении </w:t>
      </w:r>
      <w:r w:rsidRPr="00B95B94" w:rsidR="00B95B94">
        <w:rPr>
          <w:rFonts w:ascii="Times New Roman" w:eastAsia="Times New Roman" w:hAnsi="Times New Roman" w:cs="Times New Roman"/>
          <w:sz w:val="25"/>
          <w:szCs w:val="25"/>
        </w:rPr>
        <w:t>общества с ограниченной ответственностью «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B95B94" w:rsidR="00B95B94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47C3BCFF" w14:textId="4C7A3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 xml:space="preserve"> Л.П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квалифицирует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 xml:space="preserve">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36646B" w14:textId="5F02E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53B7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C2B82" w:rsidRPr="001C2B82" w:rsidP="001C2B82" w14:paraId="2CDBF9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027865" w:rsidP="001C2B82" w14:paraId="30B73849" w14:textId="569A3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Pr="00675181" w:rsidR="00675181">
        <w:rPr>
          <w:rFonts w:ascii="Times New Roman" w:eastAsia="Times New Roman" w:hAnsi="Times New Roman" w:cs="Times New Roman"/>
          <w:sz w:val="25"/>
          <w:szCs w:val="25"/>
        </w:rPr>
        <w:t xml:space="preserve"> Л.П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>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027865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027865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027865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35CB9450" w14:textId="0FF36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 w:rsidRPr="00B95B94" w:rsidR="00B95B94">
        <w:rPr>
          <w:rFonts w:ascii="Times New Roman" w:eastAsia="Times New Roman" w:hAnsi="Times New Roman" w:cs="Times New Roman"/>
          <w:sz w:val="25"/>
          <w:szCs w:val="25"/>
        </w:rPr>
        <w:t>генерального директора общества с ограниченной ответственн</w:t>
      </w:r>
      <w:r w:rsidR="00B95B94">
        <w:rPr>
          <w:rFonts w:ascii="Times New Roman" w:eastAsia="Times New Roman" w:hAnsi="Times New Roman" w:cs="Times New Roman"/>
          <w:sz w:val="25"/>
          <w:szCs w:val="25"/>
        </w:rPr>
        <w:t>остью "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95B94">
        <w:rPr>
          <w:rFonts w:ascii="Times New Roman" w:eastAsia="Times New Roman" w:hAnsi="Times New Roman" w:cs="Times New Roman"/>
          <w:sz w:val="25"/>
          <w:szCs w:val="25"/>
        </w:rPr>
        <w:t xml:space="preserve">" </w:t>
      </w:r>
      <w:r w:rsidR="00B95B94">
        <w:rPr>
          <w:rFonts w:ascii="Times New Roman" w:eastAsia="Times New Roman" w:hAnsi="Times New Roman" w:cs="Times New Roman"/>
          <w:sz w:val="25"/>
          <w:szCs w:val="25"/>
        </w:rPr>
        <w:t>Прудко</w:t>
      </w:r>
      <w:r w:rsidR="00B95B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66C65">
        <w:rPr>
          <w:rFonts w:ascii="Times New Roman" w:eastAsia="Times New Roman" w:hAnsi="Times New Roman" w:cs="Times New Roman"/>
          <w:sz w:val="25"/>
          <w:szCs w:val="25"/>
        </w:rPr>
        <w:t>Л.П.</w:t>
      </w:r>
      <w:r w:rsidRPr="00B95B94" w:rsidR="00B95B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>виновной в совершении административного правонарушения, предусмотренного ст.15.5 КоАП РФ, и назначить наказание в виде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471F1C74" w14:textId="6DD08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74522D" w:rsidR="0074522D">
        <w:rPr>
          <w:rFonts w:ascii="Times New Roman" w:eastAsia="Times New Roman" w:hAnsi="Times New Roman" w:cs="Times New Roman"/>
          <w:sz w:val="25"/>
          <w:szCs w:val="25"/>
        </w:rPr>
        <w:t xml:space="preserve">дней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со дня получения копии постановления.</w:t>
      </w:r>
    </w:p>
    <w:p w:rsidR="00E60A97" w:rsidP="001C2B82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E60A97" w:rsidRPr="00332908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02786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027865" w14:paraId="098E3F9E" w14:textId="094963A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4AD0"/>
    <w:rsid w:val="000E3A34"/>
    <w:rsid w:val="001218C2"/>
    <w:rsid w:val="00122988"/>
    <w:rsid w:val="00161932"/>
    <w:rsid w:val="00161B7A"/>
    <w:rsid w:val="001C2B82"/>
    <w:rsid w:val="002631CB"/>
    <w:rsid w:val="002B4108"/>
    <w:rsid w:val="002E31E6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67FAB"/>
    <w:rsid w:val="004B4FFD"/>
    <w:rsid w:val="004D355C"/>
    <w:rsid w:val="004F07DE"/>
    <w:rsid w:val="005142F5"/>
    <w:rsid w:val="005363BC"/>
    <w:rsid w:val="005414D5"/>
    <w:rsid w:val="005874E0"/>
    <w:rsid w:val="005F21BF"/>
    <w:rsid w:val="005F620B"/>
    <w:rsid w:val="00652E08"/>
    <w:rsid w:val="006612FD"/>
    <w:rsid w:val="00663E2B"/>
    <w:rsid w:val="00666823"/>
    <w:rsid w:val="00675181"/>
    <w:rsid w:val="006C36FE"/>
    <w:rsid w:val="00732D85"/>
    <w:rsid w:val="0074522D"/>
    <w:rsid w:val="0078497F"/>
    <w:rsid w:val="007A54AE"/>
    <w:rsid w:val="007F7831"/>
    <w:rsid w:val="00823466"/>
    <w:rsid w:val="00832131"/>
    <w:rsid w:val="00841F08"/>
    <w:rsid w:val="0084305C"/>
    <w:rsid w:val="00882F1F"/>
    <w:rsid w:val="0088469A"/>
    <w:rsid w:val="008C74A3"/>
    <w:rsid w:val="008E5ACF"/>
    <w:rsid w:val="008F5D4F"/>
    <w:rsid w:val="00942EC2"/>
    <w:rsid w:val="009D53D7"/>
    <w:rsid w:val="00A704B6"/>
    <w:rsid w:val="00AB48D3"/>
    <w:rsid w:val="00B25A92"/>
    <w:rsid w:val="00B31FD4"/>
    <w:rsid w:val="00B82928"/>
    <w:rsid w:val="00B95B94"/>
    <w:rsid w:val="00BD53B7"/>
    <w:rsid w:val="00C126D3"/>
    <w:rsid w:val="00C4305E"/>
    <w:rsid w:val="00C47BD6"/>
    <w:rsid w:val="00C52987"/>
    <w:rsid w:val="00CC4B71"/>
    <w:rsid w:val="00CC6739"/>
    <w:rsid w:val="00CE75BB"/>
    <w:rsid w:val="00D70575"/>
    <w:rsid w:val="00DD385C"/>
    <w:rsid w:val="00E60A97"/>
    <w:rsid w:val="00EA0B6A"/>
    <w:rsid w:val="00EC5495"/>
    <w:rsid w:val="00EE0112"/>
    <w:rsid w:val="00F21732"/>
    <w:rsid w:val="00F3194D"/>
    <w:rsid w:val="00F34AC9"/>
    <w:rsid w:val="00F52E8C"/>
    <w:rsid w:val="00F66C65"/>
    <w:rsid w:val="00FF236D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